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10" w:rsidRPr="00780C10" w:rsidRDefault="00780C10" w:rsidP="00780C10">
      <w:pPr>
        <w:rPr>
          <w:rFonts w:ascii="Times New Roman" w:hAnsi="Times New Roman" w:cs="Times New Roman"/>
          <w:b/>
          <w:sz w:val="28"/>
          <w:szCs w:val="28"/>
        </w:rPr>
      </w:pPr>
      <w:r w:rsidRPr="00780C10">
        <w:rPr>
          <w:rFonts w:ascii="Times New Roman" w:hAnsi="Times New Roman" w:cs="Times New Roman"/>
          <w:b/>
          <w:sz w:val="28"/>
          <w:szCs w:val="28"/>
        </w:rPr>
        <w:t>Информация  о расширенной программе диспансеризации и профилактического медицинского осмотра</w:t>
      </w:r>
    </w:p>
    <w:p w:rsidR="00780C10" w:rsidRDefault="00780C10" w:rsidP="00E35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4A6" w:rsidRPr="00EF5550" w:rsidRDefault="00E354A6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>С 1 июля 2021 года будет расширена программа диспансеризации и профилактическ</w:t>
      </w:r>
      <w:r w:rsidR="00630783">
        <w:rPr>
          <w:rFonts w:ascii="Times New Roman" w:hAnsi="Times New Roman" w:cs="Times New Roman"/>
          <w:sz w:val="28"/>
          <w:szCs w:val="28"/>
        </w:rPr>
        <w:t>ого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="00630783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EF5550">
        <w:rPr>
          <w:rFonts w:ascii="Times New Roman" w:hAnsi="Times New Roman" w:cs="Times New Roman"/>
          <w:sz w:val="28"/>
          <w:szCs w:val="28"/>
        </w:rPr>
        <w:t>осмотр</w:t>
      </w:r>
      <w:r w:rsidR="00630783">
        <w:rPr>
          <w:rFonts w:ascii="Times New Roman" w:hAnsi="Times New Roman" w:cs="Times New Roman"/>
          <w:sz w:val="28"/>
          <w:szCs w:val="28"/>
        </w:rPr>
        <w:t>а взрослого населения</w:t>
      </w:r>
      <w:r w:rsidRPr="00EF5550">
        <w:rPr>
          <w:rFonts w:ascii="Times New Roman" w:hAnsi="Times New Roman" w:cs="Times New Roman"/>
          <w:sz w:val="28"/>
          <w:szCs w:val="28"/>
        </w:rPr>
        <w:t>.  По инициативе Президента РФ особое внимание будет уделено пациентам, переболевшим нов</w:t>
      </w:r>
      <w:r w:rsidR="00EF5550">
        <w:rPr>
          <w:rFonts w:ascii="Times New Roman" w:hAnsi="Times New Roman" w:cs="Times New Roman"/>
          <w:sz w:val="28"/>
          <w:szCs w:val="28"/>
        </w:rPr>
        <w:t>ой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коронавирусн</w:t>
      </w:r>
      <w:r w:rsidR="00EF555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EF5550">
        <w:rPr>
          <w:rFonts w:ascii="Times New Roman" w:hAnsi="Times New Roman" w:cs="Times New Roman"/>
          <w:sz w:val="28"/>
          <w:szCs w:val="28"/>
        </w:rPr>
        <w:t>ей</w:t>
      </w:r>
      <w:r w:rsidRPr="00EF5550">
        <w:rPr>
          <w:rFonts w:ascii="Times New Roman" w:hAnsi="Times New Roman" w:cs="Times New Roman"/>
          <w:sz w:val="28"/>
          <w:szCs w:val="28"/>
        </w:rPr>
        <w:t xml:space="preserve">.  Для них список исследований в рамках 1 и 2 этапа диспансеризации 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профосм</w:t>
      </w:r>
      <w:r w:rsidR="00630783">
        <w:rPr>
          <w:rFonts w:ascii="Times New Roman" w:hAnsi="Times New Roman" w:cs="Times New Roman"/>
          <w:sz w:val="28"/>
          <w:szCs w:val="28"/>
        </w:rPr>
        <w:t>о</w:t>
      </w:r>
      <w:r w:rsidRPr="00EF5550">
        <w:rPr>
          <w:rFonts w:ascii="Times New Roman" w:hAnsi="Times New Roman" w:cs="Times New Roman"/>
          <w:sz w:val="28"/>
          <w:szCs w:val="28"/>
        </w:rPr>
        <w:t>тров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будет значительно расширен. Если ранее профилактические мероприятия были, прежде всего, направлены на раннее выявление</w:t>
      </w:r>
      <w:r w:rsidR="00630783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хронических и онкологических заболеваний, то углубленная программа рассчитана на выявление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синдрома и других последствий Covid-19.   </w:t>
      </w:r>
    </w:p>
    <w:p w:rsidR="00E354A6" w:rsidRPr="00EF5550" w:rsidRDefault="00E354A6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 xml:space="preserve">Так,  1 этап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и диспансеризации будут дополнены измерением насыщения крови кислородом (сатурации); тестом с 6-минутной ходьбой (при исходной сатурации кислорода крови 95% и больше в сочетании с наличием у пациента жалоб на одышку, отёки, которые появились впервые или повысилась их интенсивность); проведением спирометрии; развернутым общим анализом крови;</w:t>
      </w:r>
      <w:r w:rsid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биохимическим анализом крови (с определением уровня холестерина, уровня липопротеинов низкой плотности,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С-реактивного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белка, активности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крови, активности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крови, активности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крови, исследование уровня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крови);  определение</w:t>
      </w:r>
      <w:r w:rsidR="00EF5550">
        <w:rPr>
          <w:rFonts w:ascii="Times New Roman" w:hAnsi="Times New Roman" w:cs="Times New Roman"/>
          <w:sz w:val="28"/>
          <w:szCs w:val="28"/>
        </w:rPr>
        <w:t>м</w:t>
      </w:r>
      <w:r w:rsidRPr="00EF5550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 (у граждан, перенесших среднюю степень тяжести и выше новой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> инфекции);</w:t>
      </w:r>
      <w:r w:rsidR="00EF5550">
        <w:rPr>
          <w:rFonts w:ascii="Times New Roman" w:hAnsi="Times New Roman" w:cs="Times New Roman"/>
          <w:sz w:val="28"/>
          <w:szCs w:val="28"/>
        </w:rPr>
        <w:t xml:space="preserve">  рентгенографией</w:t>
      </w:r>
      <w:r w:rsidRPr="00EF5550">
        <w:rPr>
          <w:rFonts w:ascii="Times New Roman" w:hAnsi="Times New Roman" w:cs="Times New Roman"/>
          <w:sz w:val="28"/>
          <w:szCs w:val="28"/>
        </w:rPr>
        <w:t xml:space="preserve"> органов грудной клетки (если </w:t>
      </w:r>
      <w:r w:rsidR="00630783">
        <w:rPr>
          <w:rFonts w:ascii="Times New Roman" w:hAnsi="Times New Roman" w:cs="Times New Roman"/>
          <w:sz w:val="28"/>
          <w:szCs w:val="28"/>
        </w:rPr>
        <w:t xml:space="preserve">она </w:t>
      </w:r>
      <w:r w:rsidRPr="00EF5550">
        <w:rPr>
          <w:rFonts w:ascii="Times New Roman" w:hAnsi="Times New Roman" w:cs="Times New Roman"/>
          <w:sz w:val="28"/>
          <w:szCs w:val="28"/>
        </w:rPr>
        <w:t>не выполнялась ранее в течении года).</w:t>
      </w:r>
    </w:p>
    <w:p w:rsidR="00EF5550" w:rsidRPr="00EF5550" w:rsidRDefault="00E354A6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>На 2 этапе добавятся следующие исследования: проведение эхокардиографии (в случае, если показатель сатурации в покое - 94% и ниже, а также по результатам теста с 6-минутной ходьбой)</w:t>
      </w:r>
      <w:r w:rsid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проведение компьютерной томографии (в случае, если показатель сатурации в покое - 94% и ниже, а также по результатам теста с 6-минутной ходьбой); дуплексное сканирование вен нижних конечностей (при наличии показаний по результатам определения концентрации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> в крови).</w:t>
      </w:r>
    </w:p>
    <w:p w:rsidR="00EF5550" w:rsidRPr="00EF5550" w:rsidRDefault="00EF5550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E354A6" w:rsidRPr="00EF5550">
        <w:rPr>
          <w:rFonts w:ascii="Times New Roman" w:hAnsi="Times New Roman" w:cs="Times New Roman"/>
          <w:sz w:val="28"/>
          <w:szCs w:val="28"/>
        </w:rPr>
        <w:t xml:space="preserve">ТФОМС </w:t>
      </w:r>
      <w:r w:rsidRPr="00EF55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354A6" w:rsidRPr="00EF5550">
        <w:rPr>
          <w:rFonts w:ascii="Times New Roman" w:hAnsi="Times New Roman" w:cs="Times New Roman"/>
          <w:sz w:val="28"/>
          <w:szCs w:val="28"/>
        </w:rPr>
        <w:t xml:space="preserve">проводит работу по формированию списков граждан, подлежащих углубленной программе диспансеризации и </w:t>
      </w:r>
      <w:proofErr w:type="spellStart"/>
      <w:r w:rsidR="00E354A6" w:rsidRPr="00EF5550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="00E354A6" w:rsidRPr="00EF5550">
        <w:rPr>
          <w:rFonts w:ascii="Times New Roman" w:hAnsi="Times New Roman" w:cs="Times New Roman"/>
          <w:sz w:val="28"/>
          <w:szCs w:val="28"/>
        </w:rPr>
        <w:t xml:space="preserve">. Данная информация будет передана медицинским и страховым медицинским организациям для проведения дальнейшей работы по </w:t>
      </w:r>
      <w:r w:rsidRPr="00EF5550">
        <w:rPr>
          <w:rFonts w:ascii="Times New Roman" w:hAnsi="Times New Roman" w:cs="Times New Roman"/>
          <w:sz w:val="28"/>
          <w:szCs w:val="28"/>
        </w:rPr>
        <w:t>и</w:t>
      </w:r>
      <w:r w:rsidR="00E354A6" w:rsidRPr="00EF5550">
        <w:rPr>
          <w:rFonts w:ascii="Times New Roman" w:hAnsi="Times New Roman" w:cs="Times New Roman"/>
          <w:sz w:val="28"/>
          <w:szCs w:val="28"/>
        </w:rPr>
        <w:t>нформированию граждан. Страховые медицинские компании начнут оповещать граждан, подлежащих углубленной диспансеризации</w:t>
      </w:r>
      <w:r w:rsidR="00630783">
        <w:rPr>
          <w:rFonts w:ascii="Times New Roman" w:hAnsi="Times New Roman" w:cs="Times New Roman"/>
          <w:sz w:val="28"/>
          <w:szCs w:val="28"/>
        </w:rPr>
        <w:t>,</w:t>
      </w:r>
      <w:r w:rsidR="00E354A6" w:rsidRPr="00EF5550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согласованным графиком с </w:t>
      </w:r>
      <w:r w:rsidR="00E354A6" w:rsidRPr="00EF555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медицинскими организациями.  Информирование граждан будет проводиться путем рассылки личных приглашений </w:t>
      </w:r>
      <w:r w:rsidR="00630783">
        <w:rPr>
          <w:rFonts w:ascii="Times New Roman" w:hAnsi="Times New Roman" w:cs="Times New Roman"/>
          <w:sz w:val="28"/>
          <w:szCs w:val="28"/>
        </w:rPr>
        <w:t>(</w:t>
      </w:r>
      <w:r w:rsidR="00E354A6" w:rsidRPr="00EF5550">
        <w:rPr>
          <w:rFonts w:ascii="Times New Roman" w:hAnsi="Times New Roman" w:cs="Times New Roman"/>
          <w:sz w:val="28"/>
          <w:szCs w:val="28"/>
        </w:rPr>
        <w:t>SMS-сообщений</w:t>
      </w:r>
      <w:r w:rsidR="0063078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354A6" w:rsidRPr="00EF5550">
        <w:rPr>
          <w:rFonts w:ascii="Times New Roman" w:hAnsi="Times New Roman" w:cs="Times New Roman"/>
          <w:sz w:val="28"/>
          <w:szCs w:val="28"/>
        </w:rPr>
        <w:t>, телефонной и почтовой связи.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3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на диспансеризацию пригласят тех, кто перенес </w:t>
      </w:r>
      <w:proofErr w:type="spellStart"/>
      <w:r w:rsidRPr="00E35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E3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или тяжелой форме.</w:t>
      </w:r>
    </w:p>
    <w:sectPr w:rsidR="00EF5550" w:rsidRPr="00EF5550" w:rsidSect="00CA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A6"/>
    <w:rsid w:val="00521084"/>
    <w:rsid w:val="00630783"/>
    <w:rsid w:val="0069247E"/>
    <w:rsid w:val="00780C10"/>
    <w:rsid w:val="00CA2501"/>
    <w:rsid w:val="00E354A6"/>
    <w:rsid w:val="00E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Натапова Т.З.</cp:lastModifiedBy>
  <cp:revision>3</cp:revision>
  <dcterms:created xsi:type="dcterms:W3CDTF">2021-06-15T11:23:00Z</dcterms:created>
  <dcterms:modified xsi:type="dcterms:W3CDTF">2021-06-15T11:59:00Z</dcterms:modified>
</cp:coreProperties>
</file>