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8" w:rsidRPr="007A3CF6" w:rsidRDefault="000D6DD2" w:rsidP="004A0F78">
      <w:pPr>
        <w:pStyle w:val="a3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К</w:t>
      </w:r>
      <w:r w:rsidR="004A0F78" w:rsidRPr="007A3CF6">
        <w:rPr>
          <w:rFonts w:ascii="Times New Roman" w:hAnsi="Times New Roman"/>
          <w:i w:val="0"/>
          <w:sz w:val="32"/>
          <w:szCs w:val="32"/>
        </w:rPr>
        <w:t>омиссия</w:t>
      </w:r>
    </w:p>
    <w:p w:rsidR="004A0F78" w:rsidRPr="005E271C" w:rsidRDefault="004A0F78" w:rsidP="004A0F78">
      <w:pPr>
        <w:jc w:val="center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 xml:space="preserve">по разработке территориальной программы </w:t>
      </w:r>
    </w:p>
    <w:p w:rsidR="000718DF" w:rsidRPr="005E271C" w:rsidRDefault="004A0F78" w:rsidP="000718DF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 xml:space="preserve">обязательного медицинского страхования </w:t>
      </w:r>
    </w:p>
    <w:p w:rsidR="004A0F78" w:rsidRPr="005E271C" w:rsidRDefault="004A0F78" w:rsidP="004A0F78">
      <w:pPr>
        <w:jc w:val="center"/>
        <w:rPr>
          <w:b/>
          <w:sz w:val="28"/>
          <w:szCs w:val="28"/>
        </w:rPr>
      </w:pPr>
    </w:p>
    <w:p w:rsidR="004A0F78" w:rsidRPr="005E271C" w:rsidRDefault="004A0F78" w:rsidP="004A0F78">
      <w:pPr>
        <w:jc w:val="center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 xml:space="preserve">ПРОТОКОЛ </w:t>
      </w:r>
    </w:p>
    <w:p w:rsidR="006B658E" w:rsidRPr="004E54AF" w:rsidRDefault="006B658E" w:rsidP="004A0F78">
      <w:pPr>
        <w:jc w:val="both"/>
        <w:rPr>
          <w:sz w:val="28"/>
          <w:szCs w:val="28"/>
        </w:rPr>
      </w:pPr>
    </w:p>
    <w:p w:rsidR="000718DF" w:rsidRPr="004E54AF" w:rsidRDefault="004A0F78" w:rsidP="004E54AF">
      <w:pPr>
        <w:jc w:val="center"/>
        <w:rPr>
          <w:b/>
          <w:sz w:val="28"/>
          <w:szCs w:val="28"/>
        </w:rPr>
      </w:pPr>
      <w:r w:rsidRPr="005E271C">
        <w:rPr>
          <w:sz w:val="28"/>
          <w:szCs w:val="28"/>
        </w:rPr>
        <w:t xml:space="preserve">г. Самара                                       </w:t>
      </w:r>
      <w:r w:rsidR="00F630D6">
        <w:rPr>
          <w:sz w:val="28"/>
          <w:szCs w:val="28"/>
        </w:rPr>
        <w:t xml:space="preserve">  </w:t>
      </w:r>
      <w:r w:rsidR="00457D69">
        <w:rPr>
          <w:sz w:val="28"/>
          <w:szCs w:val="28"/>
        </w:rPr>
        <w:t xml:space="preserve">  </w:t>
      </w:r>
      <w:r w:rsidRPr="005E271C">
        <w:rPr>
          <w:sz w:val="28"/>
          <w:szCs w:val="28"/>
        </w:rPr>
        <w:t xml:space="preserve">№ </w:t>
      </w:r>
      <w:r w:rsidR="00B93E0E">
        <w:rPr>
          <w:sz w:val="28"/>
          <w:szCs w:val="28"/>
        </w:rPr>
        <w:t>3</w:t>
      </w:r>
      <w:r w:rsidRPr="005E271C">
        <w:rPr>
          <w:sz w:val="28"/>
          <w:szCs w:val="28"/>
        </w:rPr>
        <w:t xml:space="preserve"> - 20</w:t>
      </w:r>
      <w:r w:rsidR="007937A0">
        <w:rPr>
          <w:sz w:val="28"/>
          <w:szCs w:val="28"/>
        </w:rPr>
        <w:t>23</w:t>
      </w:r>
      <w:r w:rsidRPr="005E271C">
        <w:rPr>
          <w:sz w:val="28"/>
          <w:szCs w:val="28"/>
        </w:rPr>
        <w:tab/>
        <w:t xml:space="preserve">                       </w:t>
      </w:r>
      <w:r w:rsidR="00B93E0E">
        <w:rPr>
          <w:sz w:val="28"/>
          <w:szCs w:val="28"/>
        </w:rPr>
        <w:t>27</w:t>
      </w:r>
      <w:r w:rsidR="00BD095E" w:rsidRPr="005E271C">
        <w:rPr>
          <w:sz w:val="28"/>
          <w:szCs w:val="28"/>
        </w:rPr>
        <w:t xml:space="preserve"> </w:t>
      </w:r>
      <w:r w:rsidR="00B93E0E">
        <w:rPr>
          <w:sz w:val="28"/>
          <w:szCs w:val="28"/>
        </w:rPr>
        <w:t>февраля</w:t>
      </w:r>
      <w:r w:rsidRPr="005E271C">
        <w:rPr>
          <w:sz w:val="28"/>
          <w:szCs w:val="28"/>
        </w:rPr>
        <w:t xml:space="preserve"> 202</w:t>
      </w:r>
      <w:r w:rsidR="007937A0">
        <w:rPr>
          <w:sz w:val="28"/>
          <w:szCs w:val="28"/>
        </w:rPr>
        <w:t>3</w:t>
      </w:r>
      <w:r w:rsidRPr="005E271C">
        <w:rPr>
          <w:sz w:val="28"/>
          <w:szCs w:val="28"/>
        </w:rPr>
        <w:t xml:space="preserve"> года</w:t>
      </w:r>
    </w:p>
    <w:p w:rsidR="006B658E" w:rsidRPr="004E54AF" w:rsidRDefault="006B658E" w:rsidP="004A0F78">
      <w:pPr>
        <w:ind w:firstLine="567"/>
        <w:jc w:val="both"/>
        <w:rPr>
          <w:b/>
          <w:sz w:val="28"/>
          <w:szCs w:val="28"/>
        </w:rPr>
      </w:pPr>
    </w:p>
    <w:p w:rsidR="00CB08D8" w:rsidRPr="005E271C" w:rsidRDefault="00CB08D8" w:rsidP="004A0F78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331FCA" w:rsidRDefault="00331FCA" w:rsidP="00A97D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Вдовенко Сергей Анатольевич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A97D3A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A97D3A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502C92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A97D3A" w:rsidRPr="00955D52" w:rsidRDefault="00A97D3A" w:rsidP="00A97D3A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A97D3A" w:rsidRDefault="00A97D3A" w:rsidP="00A97D3A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4246AD" w:rsidRDefault="004246AD" w:rsidP="004246AD">
      <w:pPr>
        <w:ind w:firstLine="567"/>
        <w:rPr>
          <w:sz w:val="28"/>
          <w:szCs w:val="28"/>
        </w:rPr>
      </w:pPr>
    </w:p>
    <w:p w:rsidR="00BD095E" w:rsidRDefault="00BD095E" w:rsidP="00BD095E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Вопросы:</w:t>
      </w:r>
    </w:p>
    <w:p w:rsidR="007937A0" w:rsidRPr="005E271C" w:rsidRDefault="007937A0" w:rsidP="00BD095E">
      <w:pPr>
        <w:ind w:firstLine="567"/>
        <w:jc w:val="both"/>
        <w:rPr>
          <w:b/>
          <w:sz w:val="28"/>
          <w:szCs w:val="28"/>
        </w:rPr>
      </w:pPr>
    </w:p>
    <w:p w:rsidR="00B93E0E" w:rsidRPr="00B93E0E" w:rsidRDefault="00B93E0E" w:rsidP="007937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B93E0E" w:rsidRDefault="00B93E0E" w:rsidP="00B93E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93E0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93E0E">
        <w:rPr>
          <w:sz w:val="28"/>
          <w:szCs w:val="28"/>
        </w:rPr>
        <w:t>САМАРСКАЯ ЦКДЛ</w:t>
      </w:r>
      <w:r>
        <w:rPr>
          <w:sz w:val="28"/>
          <w:szCs w:val="28"/>
        </w:rPr>
        <w:t>»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ТФОМС Самарской области.</w:t>
      </w:r>
    </w:p>
    <w:p w:rsidR="007937A0" w:rsidRPr="00B93E0E" w:rsidRDefault="007937A0" w:rsidP="007937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39F9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 w:rsidR="00B93E0E">
        <w:rPr>
          <w:sz w:val="28"/>
          <w:szCs w:val="28"/>
        </w:rPr>
        <w:t>3</w:t>
      </w:r>
      <w:r w:rsidRPr="004139F9">
        <w:rPr>
          <w:sz w:val="28"/>
          <w:szCs w:val="28"/>
        </w:rPr>
        <w:t xml:space="preserve"> год</w:t>
      </w:r>
      <w:r w:rsidR="00B93E0E">
        <w:rPr>
          <w:sz w:val="28"/>
          <w:szCs w:val="28"/>
        </w:rPr>
        <w:t xml:space="preserve"> </w:t>
      </w:r>
      <w:r w:rsidR="00B93E0E" w:rsidRPr="005E271C">
        <w:rPr>
          <w:color w:val="auto"/>
          <w:sz w:val="28"/>
          <w:szCs w:val="28"/>
        </w:rPr>
        <w:t>по обращениям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ГБУЗ СОКОД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СОКБ</w:t>
      </w:r>
    </w:p>
    <w:p w:rsidR="00124654" w:rsidRDefault="00DD3F6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«Наука» (два</w:t>
      </w:r>
      <w:r w:rsidR="00124654" w:rsidRPr="00124654">
        <w:rPr>
          <w:color w:val="auto"/>
          <w:sz w:val="28"/>
          <w:szCs w:val="28"/>
        </w:rPr>
        <w:t xml:space="preserve"> обращения)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ГБУЗ СО «СГБ № 4» (два обращения)</w:t>
      </w:r>
    </w:p>
    <w:p w:rsidR="009D67D1" w:rsidRDefault="00124654" w:rsidP="009D67D1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СО </w:t>
      </w:r>
      <w:r w:rsidR="00672CB7"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СГБ №10</w:t>
      </w:r>
      <w:r w:rsidR="00672CB7">
        <w:rPr>
          <w:color w:val="auto"/>
          <w:sz w:val="28"/>
          <w:szCs w:val="28"/>
        </w:rPr>
        <w:t>»</w:t>
      </w:r>
      <w:bookmarkStart w:id="0" w:name="_GoBack"/>
      <w:bookmarkEnd w:id="0"/>
      <w:r w:rsidR="009D67D1" w:rsidRPr="009D67D1">
        <w:rPr>
          <w:color w:val="auto"/>
          <w:sz w:val="28"/>
          <w:szCs w:val="28"/>
        </w:rPr>
        <w:t xml:space="preserve"> </w:t>
      </w:r>
      <w:r w:rsidR="009D67D1" w:rsidRPr="00124654">
        <w:rPr>
          <w:color w:val="auto"/>
          <w:sz w:val="28"/>
          <w:szCs w:val="28"/>
        </w:rPr>
        <w:t>(два обращения)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ТГП №4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124654">
        <w:rPr>
          <w:color w:val="auto"/>
          <w:sz w:val="28"/>
          <w:szCs w:val="28"/>
        </w:rPr>
        <w:t>Кинельская</w:t>
      </w:r>
      <w:proofErr w:type="spellEnd"/>
      <w:r w:rsidRPr="00124654">
        <w:rPr>
          <w:color w:val="auto"/>
          <w:sz w:val="28"/>
          <w:szCs w:val="28"/>
        </w:rPr>
        <w:t xml:space="preserve"> </w:t>
      </w:r>
      <w:proofErr w:type="spellStart"/>
      <w:r w:rsidRPr="00124654">
        <w:rPr>
          <w:color w:val="auto"/>
          <w:sz w:val="28"/>
          <w:szCs w:val="28"/>
        </w:rPr>
        <w:t>ЦБГиР</w:t>
      </w:r>
      <w:proofErr w:type="spellEnd"/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САМАРСКИЙ ЦЕНТР ГЛАЗНОЙ ХИРУРГИИ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СОССМП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Медицинский университет </w:t>
      </w:r>
      <w:r>
        <w:rPr>
          <w:color w:val="auto"/>
          <w:sz w:val="28"/>
          <w:szCs w:val="28"/>
        </w:rPr>
        <w:t>«</w:t>
      </w:r>
      <w:proofErr w:type="spellStart"/>
      <w:r w:rsidRPr="00124654">
        <w:rPr>
          <w:color w:val="auto"/>
          <w:sz w:val="28"/>
          <w:szCs w:val="28"/>
        </w:rPr>
        <w:t>Реавиз</w:t>
      </w:r>
      <w:proofErr w:type="spellEnd"/>
      <w:r>
        <w:rPr>
          <w:color w:val="auto"/>
          <w:sz w:val="28"/>
          <w:szCs w:val="28"/>
        </w:rPr>
        <w:t>»</w:t>
      </w:r>
      <w:r w:rsidRPr="00124654">
        <w:rPr>
          <w:color w:val="auto"/>
          <w:sz w:val="28"/>
          <w:szCs w:val="28"/>
        </w:rPr>
        <w:t xml:space="preserve"> (два обращения)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lastRenderedPageBreak/>
        <w:t xml:space="preserve">ГБУЗ СО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Большеглушицкая ЦРБ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Приволжская ЦРБ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124654">
        <w:rPr>
          <w:color w:val="auto"/>
          <w:sz w:val="28"/>
          <w:szCs w:val="28"/>
        </w:rPr>
        <w:t>Богатовская</w:t>
      </w:r>
      <w:proofErr w:type="spellEnd"/>
      <w:r w:rsidRPr="00124654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  <w:r w:rsidRPr="00124654">
        <w:rPr>
          <w:color w:val="auto"/>
          <w:sz w:val="28"/>
          <w:szCs w:val="28"/>
        </w:rPr>
        <w:t xml:space="preserve"> (два обращения)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proofErr w:type="spellStart"/>
      <w:r w:rsidRPr="00124654">
        <w:rPr>
          <w:color w:val="auto"/>
          <w:sz w:val="28"/>
          <w:szCs w:val="28"/>
        </w:rPr>
        <w:t>Ситилаб</w:t>
      </w:r>
      <w:proofErr w:type="spellEnd"/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МДЦ Здоровье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МРТ ЭКСПРЕСС</w:t>
      </w:r>
      <w:r>
        <w:rPr>
          <w:color w:val="auto"/>
          <w:sz w:val="28"/>
          <w:szCs w:val="28"/>
        </w:rPr>
        <w:t>»</w:t>
      </w:r>
    </w:p>
    <w:p w:rsidR="00124654" w:rsidRDefault="0012465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ООО «ЛДЦ МИБС – Тольятти»</w:t>
      </w:r>
    </w:p>
    <w:p w:rsidR="00935B50" w:rsidRPr="0003043D" w:rsidRDefault="00935B50" w:rsidP="00935B50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ТФОМС Самарской области с предложением о распределении объемов и финансовых средств на </w:t>
      </w:r>
      <w:r>
        <w:rPr>
          <w:color w:val="000000" w:themeColor="text1"/>
          <w:sz w:val="28"/>
        </w:rPr>
        <w:t>оплату посещений школы сахарного диабета.</w:t>
      </w:r>
    </w:p>
    <w:p w:rsidR="0003043D" w:rsidRPr="00EC4A41" w:rsidRDefault="0003043D" w:rsidP="0003043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C4A41">
        <w:rPr>
          <w:sz w:val="28"/>
          <w:szCs w:val="28"/>
        </w:rPr>
        <w:t>Главного внештатного специалиста МЗСО по инфекционным болезням с предложением о перераспределении объемов и финансовых средств для лечения пациентов с вирусным гепатитом С.</w:t>
      </w:r>
    </w:p>
    <w:p w:rsidR="00935B50" w:rsidRPr="00D57140" w:rsidRDefault="00935B50" w:rsidP="00935B5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7937A0" w:rsidRDefault="00124654" w:rsidP="007937A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Согласование проекта постановления Правительства Самарской области «О внесении изменений в постановление Правительства самарской области от  22.12.2022 № 1209 </w:t>
      </w:r>
      <w:r w:rsidR="00BF7393">
        <w:rPr>
          <w:color w:val="auto"/>
          <w:sz w:val="28"/>
          <w:szCs w:val="28"/>
        </w:rPr>
        <w:t>«</w:t>
      </w:r>
      <w:r w:rsidRPr="00124654">
        <w:rPr>
          <w:color w:val="auto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</w:t>
      </w:r>
      <w:r w:rsidR="007937A0" w:rsidRPr="00D57140">
        <w:rPr>
          <w:color w:val="auto"/>
          <w:sz w:val="28"/>
          <w:szCs w:val="28"/>
        </w:rPr>
        <w:t>.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BD095E" w:rsidRPr="005E271C" w:rsidRDefault="00BD095E" w:rsidP="00BD095E">
      <w:pPr>
        <w:ind w:firstLine="567"/>
        <w:jc w:val="both"/>
        <w:rPr>
          <w:sz w:val="28"/>
          <w:szCs w:val="28"/>
        </w:rPr>
      </w:pPr>
      <w:r w:rsidRPr="005E271C">
        <w:rPr>
          <w:b/>
          <w:sz w:val="28"/>
          <w:szCs w:val="28"/>
        </w:rPr>
        <w:t>Решение:</w:t>
      </w:r>
      <w:r w:rsidRPr="005E271C">
        <w:rPr>
          <w:sz w:val="28"/>
          <w:szCs w:val="28"/>
        </w:rPr>
        <w:t xml:space="preserve"> </w:t>
      </w:r>
    </w:p>
    <w:p w:rsidR="00BD095E" w:rsidRPr="005E271C" w:rsidRDefault="00BD095E" w:rsidP="00BD095E">
      <w:pPr>
        <w:ind w:firstLine="567"/>
        <w:jc w:val="both"/>
        <w:rPr>
          <w:sz w:val="28"/>
          <w:szCs w:val="28"/>
        </w:rPr>
      </w:pPr>
    </w:p>
    <w:p w:rsidR="00150DD2" w:rsidRDefault="00150DD2" w:rsidP="00A970A8">
      <w:pPr>
        <w:pStyle w:val="a5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sz w:val="28"/>
          <w:szCs w:val="28"/>
        </w:rPr>
        <w:t xml:space="preserve">Распределить объемы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Pr="009D3EAF">
        <w:rPr>
          <w:color w:val="auto"/>
          <w:sz w:val="28"/>
          <w:szCs w:val="28"/>
        </w:rPr>
        <w:t>обязательного медицинского страхования на 202</w:t>
      </w:r>
      <w:r w:rsidR="00124654">
        <w:rPr>
          <w:color w:val="auto"/>
          <w:sz w:val="28"/>
          <w:szCs w:val="28"/>
        </w:rPr>
        <w:t>2</w:t>
      </w:r>
      <w:r w:rsidR="004A7755" w:rsidRPr="009D3EAF">
        <w:rPr>
          <w:color w:val="auto"/>
          <w:sz w:val="28"/>
          <w:szCs w:val="28"/>
        </w:rPr>
        <w:t xml:space="preserve"> год (Приложение</w:t>
      </w:r>
      <w:r w:rsidR="003C794B">
        <w:rPr>
          <w:color w:val="auto"/>
          <w:sz w:val="28"/>
          <w:szCs w:val="28"/>
        </w:rPr>
        <w:t xml:space="preserve"> 1</w:t>
      </w:r>
      <w:r w:rsidR="0004089B">
        <w:rPr>
          <w:color w:val="auto"/>
          <w:sz w:val="28"/>
          <w:szCs w:val="28"/>
        </w:rPr>
        <w:t>)</w:t>
      </w:r>
      <w:r w:rsidRPr="009D3EAF">
        <w:rPr>
          <w:color w:val="auto"/>
          <w:sz w:val="28"/>
          <w:szCs w:val="28"/>
        </w:rPr>
        <w:t>.</w:t>
      </w:r>
    </w:p>
    <w:p w:rsidR="00124654" w:rsidRDefault="00124654" w:rsidP="00A970A8">
      <w:pPr>
        <w:pStyle w:val="a5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sz w:val="28"/>
          <w:szCs w:val="28"/>
        </w:rPr>
        <w:t xml:space="preserve">Распределить объемы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Pr="009D3EAF">
        <w:rPr>
          <w:color w:val="auto"/>
          <w:sz w:val="28"/>
          <w:szCs w:val="28"/>
        </w:rPr>
        <w:t>обязательного медицинского страхования на 202</w:t>
      </w:r>
      <w:r>
        <w:rPr>
          <w:color w:val="auto"/>
          <w:sz w:val="28"/>
          <w:szCs w:val="28"/>
        </w:rPr>
        <w:t>3</w:t>
      </w:r>
      <w:r w:rsidRPr="009D3EAF">
        <w:rPr>
          <w:color w:val="auto"/>
          <w:sz w:val="28"/>
          <w:szCs w:val="28"/>
        </w:rPr>
        <w:t xml:space="preserve"> год (Приложение</w:t>
      </w:r>
      <w:r>
        <w:rPr>
          <w:color w:val="auto"/>
          <w:sz w:val="28"/>
          <w:szCs w:val="28"/>
        </w:rPr>
        <w:t xml:space="preserve"> 2)</w:t>
      </w:r>
      <w:r w:rsidRPr="009D3EAF">
        <w:rPr>
          <w:color w:val="auto"/>
          <w:sz w:val="28"/>
          <w:szCs w:val="28"/>
        </w:rPr>
        <w:t>.</w:t>
      </w:r>
    </w:p>
    <w:p w:rsidR="00B522F2" w:rsidRPr="007E459D" w:rsidRDefault="00B522F2" w:rsidP="00A970A8">
      <w:pPr>
        <w:pStyle w:val="a5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Согласовать </w:t>
      </w:r>
      <w:r w:rsidR="00D57140">
        <w:rPr>
          <w:color w:val="auto"/>
          <w:sz w:val="28"/>
          <w:szCs w:val="28"/>
        </w:rPr>
        <w:t>проект</w:t>
      </w:r>
      <w:r w:rsidRPr="007E459D">
        <w:rPr>
          <w:color w:val="auto"/>
          <w:sz w:val="28"/>
          <w:szCs w:val="28"/>
        </w:rPr>
        <w:t xml:space="preserve"> Тарифно</w:t>
      </w:r>
      <w:r w:rsidR="00D57140">
        <w:rPr>
          <w:color w:val="auto"/>
          <w:sz w:val="28"/>
          <w:szCs w:val="28"/>
        </w:rPr>
        <w:t>го</w:t>
      </w:r>
      <w:r w:rsidRPr="007E459D">
        <w:rPr>
          <w:color w:val="auto"/>
          <w:sz w:val="28"/>
          <w:szCs w:val="28"/>
        </w:rPr>
        <w:t xml:space="preserve"> соглашени</w:t>
      </w:r>
      <w:r w:rsidR="00D57140">
        <w:rPr>
          <w:color w:val="auto"/>
          <w:sz w:val="28"/>
          <w:szCs w:val="28"/>
        </w:rPr>
        <w:t>я</w:t>
      </w:r>
      <w:r w:rsidRPr="007E459D">
        <w:rPr>
          <w:color w:val="auto"/>
          <w:sz w:val="28"/>
          <w:szCs w:val="28"/>
        </w:rPr>
        <w:t xml:space="preserve"> </w:t>
      </w:r>
      <w:r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935B50" w:rsidRDefault="00935B50" w:rsidP="00935B50">
      <w:pPr>
        <w:pStyle w:val="a5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Согласова</w:t>
      </w:r>
      <w:r>
        <w:rPr>
          <w:color w:val="auto"/>
          <w:sz w:val="28"/>
          <w:szCs w:val="28"/>
        </w:rPr>
        <w:t>ть</w:t>
      </w:r>
      <w:r w:rsidRPr="00124654">
        <w:rPr>
          <w:color w:val="auto"/>
          <w:sz w:val="28"/>
          <w:szCs w:val="28"/>
        </w:rPr>
        <w:t xml:space="preserve"> проект постановления Правительства Самарской области «О внесении изменений в постановление Правительства самарской области от  22.12.2022 № 1209 "Об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</w:t>
      </w:r>
      <w:r w:rsidRPr="00D57140">
        <w:rPr>
          <w:color w:val="auto"/>
          <w:sz w:val="28"/>
          <w:szCs w:val="28"/>
        </w:rPr>
        <w:t>.</w:t>
      </w:r>
    </w:p>
    <w:p w:rsidR="00700DE2" w:rsidRPr="0010239E" w:rsidRDefault="00700DE2" w:rsidP="00A970A8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0239E">
        <w:rPr>
          <w:sz w:val="28"/>
          <w:szCs w:val="28"/>
        </w:rPr>
        <w:t>Проинформировать территориальный фонд обязательного</w:t>
      </w:r>
      <w:r w:rsidR="007A3CF6" w:rsidRPr="0010239E">
        <w:rPr>
          <w:sz w:val="28"/>
          <w:szCs w:val="28"/>
        </w:rPr>
        <w:t xml:space="preserve"> </w:t>
      </w:r>
      <w:r w:rsidRPr="0010239E">
        <w:rPr>
          <w:sz w:val="28"/>
          <w:szCs w:val="28"/>
        </w:rPr>
        <w:t xml:space="preserve">медицинского страхования Самарской области, министерство здравоохранения Самарской области, страховые медицинские организации и медицинские организации о принятых решениях и о распределении объемов предоставления </w:t>
      </w:r>
      <w:r w:rsidRPr="0010239E">
        <w:rPr>
          <w:sz w:val="28"/>
          <w:szCs w:val="28"/>
        </w:rPr>
        <w:lastRenderedPageBreak/>
        <w:t xml:space="preserve">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</w:t>
      </w:r>
      <w:r w:rsidR="00150DD2" w:rsidRPr="0010239E">
        <w:rPr>
          <w:sz w:val="28"/>
          <w:szCs w:val="28"/>
        </w:rPr>
        <w:t>202</w:t>
      </w:r>
      <w:r w:rsidR="00D57140">
        <w:rPr>
          <w:sz w:val="28"/>
          <w:szCs w:val="28"/>
        </w:rPr>
        <w:t>3</w:t>
      </w:r>
      <w:r w:rsidR="00150DD2" w:rsidRPr="0010239E">
        <w:rPr>
          <w:sz w:val="28"/>
          <w:szCs w:val="28"/>
        </w:rPr>
        <w:t xml:space="preserve">г. </w:t>
      </w:r>
    </w:p>
    <w:p w:rsidR="00CE4134" w:rsidRDefault="00CE4134" w:rsidP="007A3CF6">
      <w:pPr>
        <w:ind w:firstLine="567"/>
        <w:jc w:val="both"/>
        <w:rPr>
          <w:b/>
          <w:sz w:val="28"/>
          <w:szCs w:val="28"/>
        </w:rPr>
      </w:pPr>
    </w:p>
    <w:p w:rsidR="005B3B27" w:rsidRDefault="00700DE2" w:rsidP="007A3CF6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Голосовали</w:t>
      </w:r>
    </w:p>
    <w:p w:rsidR="00700DE2" w:rsidRPr="005E271C" w:rsidRDefault="00F13D5D" w:rsidP="007A3CF6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>«</w:t>
      </w:r>
      <w:r w:rsidR="00700DE2" w:rsidRPr="005E271C">
        <w:rPr>
          <w:sz w:val="28"/>
          <w:szCs w:val="28"/>
        </w:rPr>
        <w:t>За</w:t>
      </w:r>
      <w:r w:rsidRPr="005E271C">
        <w:rPr>
          <w:sz w:val="28"/>
          <w:szCs w:val="28"/>
        </w:rPr>
        <w:t>»</w:t>
      </w:r>
      <w:r w:rsidR="00700DE2" w:rsidRPr="005E271C">
        <w:rPr>
          <w:sz w:val="28"/>
          <w:szCs w:val="28"/>
        </w:rPr>
        <w:t xml:space="preserve"> - </w:t>
      </w:r>
      <w:r w:rsidR="0017539B">
        <w:rPr>
          <w:sz w:val="28"/>
          <w:szCs w:val="28"/>
        </w:rPr>
        <w:t>1</w:t>
      </w:r>
      <w:r w:rsidR="00331FCA">
        <w:rPr>
          <w:sz w:val="28"/>
          <w:szCs w:val="28"/>
        </w:rPr>
        <w:t>2</w:t>
      </w:r>
    </w:p>
    <w:p w:rsidR="00700DE2" w:rsidRPr="005E271C" w:rsidRDefault="00F13D5D" w:rsidP="007A3CF6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>«</w:t>
      </w:r>
      <w:r w:rsidR="00700DE2" w:rsidRPr="005E271C">
        <w:rPr>
          <w:sz w:val="28"/>
          <w:szCs w:val="28"/>
        </w:rPr>
        <w:t>Против</w:t>
      </w:r>
      <w:r w:rsidRPr="005E271C">
        <w:rPr>
          <w:sz w:val="28"/>
          <w:szCs w:val="28"/>
        </w:rPr>
        <w:t>»</w:t>
      </w:r>
      <w:r w:rsidR="00A64508">
        <w:rPr>
          <w:sz w:val="28"/>
          <w:szCs w:val="28"/>
        </w:rPr>
        <w:t xml:space="preserve"> - </w:t>
      </w:r>
      <w:r w:rsidR="00083C78">
        <w:rPr>
          <w:sz w:val="28"/>
          <w:szCs w:val="28"/>
        </w:rPr>
        <w:t>0</w:t>
      </w:r>
    </w:p>
    <w:p w:rsidR="00700DE2" w:rsidRPr="005E271C" w:rsidRDefault="00F13D5D" w:rsidP="007A3CF6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>«</w:t>
      </w:r>
      <w:r w:rsidR="00700DE2" w:rsidRPr="005E271C">
        <w:rPr>
          <w:sz w:val="28"/>
          <w:szCs w:val="28"/>
        </w:rPr>
        <w:t>Воздержался</w:t>
      </w:r>
      <w:r w:rsidRPr="005E271C">
        <w:rPr>
          <w:sz w:val="28"/>
          <w:szCs w:val="28"/>
        </w:rPr>
        <w:t>»</w:t>
      </w:r>
      <w:r w:rsidR="00A64508">
        <w:rPr>
          <w:sz w:val="28"/>
          <w:szCs w:val="28"/>
        </w:rPr>
        <w:t xml:space="preserve"> - </w:t>
      </w:r>
      <w:r w:rsidR="00083C78">
        <w:rPr>
          <w:sz w:val="28"/>
          <w:szCs w:val="28"/>
        </w:rPr>
        <w:t>0</w:t>
      </w:r>
    </w:p>
    <w:p w:rsidR="00700DE2" w:rsidRPr="005E271C" w:rsidRDefault="00700DE2" w:rsidP="004A0F78">
      <w:pPr>
        <w:ind w:firstLine="567"/>
        <w:jc w:val="both"/>
        <w:rPr>
          <w:b/>
          <w:sz w:val="16"/>
          <w:szCs w:val="16"/>
        </w:rPr>
      </w:pPr>
    </w:p>
    <w:p w:rsidR="00B66091" w:rsidRDefault="00700DE2" w:rsidP="00B66091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Подписи:</w:t>
      </w:r>
    </w:p>
    <w:p w:rsidR="00215567" w:rsidRDefault="00215567" w:rsidP="00B66091">
      <w:pPr>
        <w:ind w:firstLine="567"/>
        <w:jc w:val="both"/>
        <w:rPr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7054"/>
        <w:gridCol w:w="3260"/>
      </w:tblGrid>
      <w:tr w:rsidR="00215567" w:rsidRPr="005E271C" w:rsidTr="00D04A94">
        <w:trPr>
          <w:trHeight w:val="80"/>
        </w:trPr>
        <w:tc>
          <w:tcPr>
            <w:tcW w:w="7054" w:type="dxa"/>
          </w:tcPr>
          <w:p w:rsidR="00215567" w:rsidRPr="005E271C" w:rsidRDefault="00215567" w:rsidP="00D04A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E271C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  <w:p w:rsidR="00215567" w:rsidRPr="005E271C" w:rsidRDefault="00215567" w:rsidP="00D04A94">
            <w:pPr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215567" w:rsidRPr="005E271C" w:rsidRDefault="00215567" w:rsidP="00D04A94">
            <w:pPr>
              <w:rPr>
                <w:sz w:val="28"/>
                <w:szCs w:val="28"/>
              </w:rPr>
            </w:pPr>
            <w:proofErr w:type="spellStart"/>
            <w:r w:rsidRPr="005E271C">
              <w:rPr>
                <w:sz w:val="28"/>
                <w:szCs w:val="28"/>
              </w:rPr>
              <w:t>Бенян</w:t>
            </w:r>
            <w:proofErr w:type="spellEnd"/>
            <w:r w:rsidRPr="005E271C">
              <w:rPr>
                <w:sz w:val="28"/>
                <w:szCs w:val="28"/>
              </w:rPr>
              <w:t xml:space="preserve"> А.С.</w:t>
            </w:r>
          </w:p>
          <w:p w:rsidR="00215567" w:rsidRPr="005E271C" w:rsidRDefault="00215567" w:rsidP="00D04A94">
            <w:pPr>
              <w:jc w:val="both"/>
              <w:rPr>
                <w:rFonts w:eastAsia="Times New Roman"/>
              </w:rPr>
            </w:pPr>
          </w:p>
        </w:tc>
      </w:tr>
      <w:tr w:rsidR="00215567" w:rsidRPr="009211DC" w:rsidTr="00D04A94">
        <w:tc>
          <w:tcPr>
            <w:tcW w:w="7054" w:type="dxa"/>
          </w:tcPr>
          <w:p w:rsidR="00215567" w:rsidRPr="005E271C" w:rsidRDefault="00215567" w:rsidP="00D04A94">
            <w:pPr>
              <w:jc w:val="both"/>
              <w:rPr>
                <w:sz w:val="28"/>
                <w:szCs w:val="28"/>
              </w:rPr>
            </w:pPr>
          </w:p>
          <w:p w:rsidR="00215567" w:rsidRPr="005E271C" w:rsidRDefault="00215567" w:rsidP="00D04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 w:rsidRPr="005E271C">
              <w:rPr>
                <w:sz w:val="28"/>
                <w:szCs w:val="28"/>
              </w:rPr>
              <w:t>Вдовенко С</w:t>
            </w:r>
            <w:r>
              <w:rPr>
                <w:sz w:val="28"/>
                <w:szCs w:val="28"/>
              </w:rPr>
              <w:t>.</w:t>
            </w:r>
            <w:r w:rsidRPr="005E271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  <w:p w:rsidR="00215567" w:rsidRPr="005E271C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proofErr w:type="spellStart"/>
            <w:r w:rsidRPr="005E271C">
              <w:rPr>
                <w:sz w:val="28"/>
                <w:szCs w:val="28"/>
              </w:rPr>
              <w:t>Сабардина</w:t>
            </w:r>
            <w:proofErr w:type="spellEnd"/>
            <w:r w:rsidRPr="005E2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Л.Б.</w:t>
            </w: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Сивохина Т.А.</w:t>
            </w:r>
          </w:p>
          <w:p w:rsidR="00215567" w:rsidRPr="005E271C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 w:rsidRPr="005E271C">
              <w:rPr>
                <w:sz w:val="28"/>
                <w:szCs w:val="28"/>
              </w:rPr>
              <w:t xml:space="preserve">Козлов </w:t>
            </w:r>
            <w:r>
              <w:rPr>
                <w:sz w:val="28"/>
                <w:szCs w:val="28"/>
              </w:rPr>
              <w:t>О.В.</w:t>
            </w:r>
          </w:p>
          <w:p w:rsidR="00215567" w:rsidRPr="005E271C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О.В.</w:t>
            </w: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Р.А.</w:t>
            </w: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 С.Ю.</w:t>
            </w:r>
          </w:p>
          <w:p w:rsidR="00215567" w:rsidRDefault="00215567" w:rsidP="00215567">
            <w:pPr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Тугушев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Измалков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Default="00215567" w:rsidP="00215567">
            <w:pPr>
              <w:ind w:firstLine="34"/>
              <w:rPr>
                <w:sz w:val="28"/>
                <w:szCs w:val="28"/>
              </w:rPr>
            </w:pPr>
            <w:r w:rsidRPr="005E271C">
              <w:rPr>
                <w:sz w:val="28"/>
                <w:szCs w:val="28"/>
              </w:rPr>
              <w:t xml:space="preserve">Емельянова </w:t>
            </w:r>
            <w:r>
              <w:rPr>
                <w:sz w:val="28"/>
                <w:szCs w:val="28"/>
              </w:rPr>
              <w:t>А.В.</w:t>
            </w:r>
          </w:p>
          <w:p w:rsidR="00215567" w:rsidRPr="005E271C" w:rsidRDefault="00215567" w:rsidP="00215567">
            <w:pPr>
              <w:ind w:firstLine="34"/>
              <w:rPr>
                <w:sz w:val="28"/>
                <w:szCs w:val="28"/>
              </w:rPr>
            </w:pPr>
          </w:p>
          <w:p w:rsidR="00215567" w:rsidRPr="009211DC" w:rsidRDefault="00215567" w:rsidP="00215567">
            <w:pPr>
              <w:ind w:firstLine="34"/>
              <w:jc w:val="both"/>
            </w:pPr>
            <w:r w:rsidRPr="005E271C">
              <w:rPr>
                <w:sz w:val="28"/>
                <w:szCs w:val="28"/>
              </w:rPr>
              <w:t xml:space="preserve">Соколов </w:t>
            </w:r>
            <w:r>
              <w:rPr>
                <w:sz w:val="28"/>
                <w:szCs w:val="28"/>
              </w:rPr>
              <w:t>С.В.</w:t>
            </w:r>
          </w:p>
        </w:tc>
      </w:tr>
    </w:tbl>
    <w:p w:rsidR="00663259" w:rsidRPr="009211DC" w:rsidRDefault="00663259" w:rsidP="00F40216">
      <w:pPr>
        <w:rPr>
          <w:sz w:val="28"/>
          <w:szCs w:val="28"/>
        </w:rPr>
      </w:pPr>
    </w:p>
    <w:sectPr w:rsidR="00663259" w:rsidRPr="009211DC" w:rsidSect="00F3500C">
      <w:headerReference w:type="default" r:id="rId8"/>
      <w:footerReference w:type="default" r:id="rId9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1" w:rsidRDefault="002B2E61" w:rsidP="00BA6127">
      <w:r>
        <w:separator/>
      </w:r>
    </w:p>
  </w:endnote>
  <w:endnote w:type="continuationSeparator" w:id="0">
    <w:p w:rsidR="002B2E61" w:rsidRDefault="002B2E61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54" w:rsidRDefault="00124654" w:rsidP="004E54AF">
    <w:pPr>
      <w:pStyle w:val="a9"/>
      <w:jc w:val="center"/>
    </w:pPr>
    <w:r>
      <w:t xml:space="preserve">Протокол Комиссии по разработке территориальной программы обязательного медицинского страхования от </w:t>
    </w:r>
    <w:r w:rsidR="007F534B">
      <w:t>27</w:t>
    </w:r>
    <w:r>
      <w:t xml:space="preserve"> </w:t>
    </w:r>
    <w:r w:rsidR="007F534B">
      <w:t>февраля</w:t>
    </w:r>
    <w:r>
      <w:t xml:space="preserve"> 2023 года № </w:t>
    </w:r>
    <w:r w:rsidR="007F534B">
      <w:t>3</w:t>
    </w:r>
    <w:r>
      <w:t>-2023</w:t>
    </w:r>
  </w:p>
  <w:p w:rsidR="00124654" w:rsidRDefault="00124654" w:rsidP="009D6D2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1" w:rsidRDefault="002B2E61" w:rsidP="00BA6127">
      <w:r>
        <w:separator/>
      </w:r>
    </w:p>
  </w:footnote>
  <w:footnote w:type="continuationSeparator" w:id="0">
    <w:p w:rsidR="002B2E61" w:rsidRDefault="002B2E61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124654" w:rsidRDefault="00535527">
        <w:pPr>
          <w:pStyle w:val="a7"/>
          <w:jc w:val="center"/>
        </w:pPr>
        <w:r>
          <w:rPr>
            <w:noProof/>
          </w:rPr>
          <w:fldChar w:fldCharType="begin"/>
        </w:r>
        <w:r w:rsidR="001246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3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654" w:rsidRDefault="001246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658E"/>
    <w:rsid w:val="006C1A5B"/>
    <w:rsid w:val="006C28E7"/>
    <w:rsid w:val="006C4954"/>
    <w:rsid w:val="006C741A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3D9D"/>
    <w:rsid w:val="0082630D"/>
    <w:rsid w:val="008270B9"/>
    <w:rsid w:val="00827A4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3C3B"/>
    <w:rsid w:val="00C84C15"/>
    <w:rsid w:val="00C87732"/>
    <w:rsid w:val="00C91D66"/>
    <w:rsid w:val="00CA19B1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68B1-495A-4FF8-B643-1139E4D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liholetova</cp:lastModifiedBy>
  <cp:revision>6</cp:revision>
  <cp:lastPrinted>2023-02-28T07:22:00Z</cp:lastPrinted>
  <dcterms:created xsi:type="dcterms:W3CDTF">2023-02-28T09:15:00Z</dcterms:created>
  <dcterms:modified xsi:type="dcterms:W3CDTF">2023-02-28T09:20:00Z</dcterms:modified>
</cp:coreProperties>
</file>